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де можно получить помощь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55C1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3DF5"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Дистанционная помощь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 xml:space="preserve">(Телефоны доверия, Интернет консультирование) для несовершеннолетних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sz w:val="28"/>
          <w:szCs w:val="28"/>
        </w:rPr>
        <w:t>и их семей: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Телефон горячей линии Центра экстренной психологической помощи МЧС России 8 (495)-626-37-07 (круглосуточно, анонимно, бесплатно).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Интернет служба экстренной психологической помощи МЧС России </w:t>
      </w:r>
      <w:r w:rsidRPr="00D93DF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3DF5">
        <w:rPr>
          <w:rFonts w:ascii="Times New Roman" w:hAnsi="Times New Roman" w:cs="Times New Roman"/>
          <w:sz w:val="28"/>
          <w:szCs w:val="28"/>
        </w:rPr>
        <w:t>:</w:t>
      </w:r>
    </w:p>
    <w:p w:rsidR="00D93DF5" w:rsidRPr="00D93DF5" w:rsidRDefault="003E3462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6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7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8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psi</w:t>
        </w:r>
      </w:hyperlink>
      <w:hyperlink r:id="rId10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proofErr w:type="spellStart"/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mclis</w:t>
        </w:r>
        <w:proofErr w:type="spellEnd"/>
      </w:hyperlink>
      <w:hyperlink r:id="rId12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3" w:history="1">
        <w:proofErr w:type="spellStart"/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dov</w:t>
        </w:r>
        <w:proofErr w:type="spellEnd"/>
      </w:hyperlink>
      <w:hyperlink r:id="rId14" w:history="1"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5" w:history="1">
        <w:proofErr w:type="spellStart"/>
        <w:proofErr w:type="gramStart"/>
        <w:r w:rsidR="00D93DF5" w:rsidRPr="00D93D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D93DF5" w:rsidRPr="00D93DF5">
        <w:rPr>
          <w:rFonts w:ascii="Times New Roman" w:hAnsi="Times New Roman" w:cs="Times New Roman"/>
          <w:sz w:val="28"/>
          <w:szCs w:val="28"/>
        </w:rPr>
        <w:t> (круглосуточно, анонимно, бесплатно)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Телефон отдела неотложной психиатрии и помощи при чрезвычайных ситуациях в ФГБУ «Государственный научный центр социальной и судебной психиатрии им В.П. Сербского» 8 (495) 637-70-70 (круглосуточно, бесплатно).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 xml:space="preserve">- Всероссийский детский телефон доверия 8 (800) 200-01-22 (звонок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sz w:val="28"/>
          <w:szCs w:val="28"/>
        </w:rPr>
        <w:t>из любого региона РФ бесплатный, абонент попадает в службу свое</w:t>
      </w:r>
      <w:r w:rsidRPr="00D93DF5">
        <w:rPr>
          <w:rFonts w:ascii="Times New Roman" w:hAnsi="Times New Roman" w:cs="Times New Roman"/>
          <w:sz w:val="28"/>
          <w:szCs w:val="28"/>
        </w:rPr>
        <w:softHyphen/>
        <w:t>го региона, круглосуточно, анонимно).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 xml:space="preserve">- Телефон неотложной психологической помощи Московской службы психологической помощи населению 051 - звонок возможен только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sz w:val="28"/>
          <w:szCs w:val="28"/>
        </w:rPr>
        <w:t>со стационарных городских телефонов, не мобильных, (круглосуточно, анонимно, бесплатно).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>- Детский телефон доверия Центра экстренной психологической по</w:t>
      </w:r>
      <w:r w:rsidRPr="00D93DF5">
        <w:rPr>
          <w:rFonts w:ascii="Times New Roman" w:hAnsi="Times New Roman" w:cs="Times New Roman"/>
          <w:sz w:val="28"/>
          <w:szCs w:val="28"/>
        </w:rPr>
        <w:softHyphen/>
        <w:t>мощи ГБОУ ВПО «Московский городской психолого-педагогический университет» 8 (495) 624-60-01</w:t>
      </w: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3DF5">
        <w:rPr>
          <w:rFonts w:ascii="Times New Roman" w:hAnsi="Times New Roman" w:cs="Times New Roman"/>
          <w:b/>
          <w:bCs/>
          <w:sz w:val="28"/>
          <w:szCs w:val="28"/>
        </w:rPr>
        <w:br/>
        <w:t>Москва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3462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93DF5">
        <w:rPr>
          <w:rFonts w:ascii="Times New Roman" w:hAnsi="Times New Roman" w:cs="Times New Roman"/>
          <w:sz w:val="28"/>
          <w:szCs w:val="28"/>
        </w:rPr>
        <w:t>Научно-практический центр психического здоровья детей и подростков,</w:t>
      </w:r>
    </w:p>
    <w:p w:rsidR="00D93DF5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3DF5">
        <w:rPr>
          <w:rFonts w:ascii="Times New Roman" w:hAnsi="Times New Roman" w:cs="Times New Roman"/>
          <w:sz w:val="28"/>
          <w:szCs w:val="28"/>
        </w:rPr>
        <w:t xml:space="preserve">Адрес: 119334, г. Москва, 5-й Донской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пр-д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., д. 21А, тел. справочной службы: 8 (495) 952-49-20.</w:t>
      </w:r>
    </w:p>
    <w:p w:rsidR="003E3462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Кризисный центр при больнице № 20 (с 15 лет), тел: 8 (495) 471-11-38 (с 9.00 до 14.00 кроме сб., вс.), госпитализация - тел.: 8 (495) 471-21-63.</w:t>
      </w:r>
    </w:p>
    <w:p w:rsidR="003E3462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суицидологии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ФГБУ «Московский НИИ психиатрии»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РФ, тел.: 8 (495) 963-75-72 (консультации с возможной госпитализацией).</w:t>
      </w:r>
    </w:p>
    <w:p w:rsidR="003E3462" w:rsidRP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Городская клиническая психиатрическая больница № 15, Медико-педагогический лечебно-реабилитационный центр по подростковой психиатрии для детей 15-18 лет. Психоневрологическая, консультативная, лечебно-реабилитационная и медико-педагогическая помощь, тел.: 8 (495) 324-54-89 - справочная; 8 (495) 324-54-59 - приемное отделение; 8 (495) 324-41-05 - клинико-диагностическое лечебно-реабилитационное отделение.</w:t>
      </w:r>
    </w:p>
    <w:p w:rsid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F5">
        <w:rPr>
          <w:rFonts w:ascii="Times New Roman" w:hAnsi="Times New Roman" w:cs="Times New Roman"/>
          <w:sz w:val="28"/>
          <w:szCs w:val="28"/>
        </w:rPr>
        <w:t xml:space="preserve">Московская служба психологической помощи населению (отделения по всем округам </w:t>
      </w:r>
      <w:proofErr w:type="gramStart"/>
      <w:r w:rsidRPr="00D93D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3DF5">
        <w:rPr>
          <w:rFonts w:ascii="Times New Roman" w:hAnsi="Times New Roman" w:cs="Times New Roman"/>
          <w:sz w:val="28"/>
          <w:szCs w:val="28"/>
        </w:rPr>
        <w:t>. Москвы), тел.: 8 (499) 173-09-09 - запись на прием.</w:t>
      </w:r>
    </w:p>
    <w:p w:rsidR="00D93DF5" w:rsidRDefault="00D93DF5" w:rsidP="00D9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Противодействие</w:t>
      </w:r>
      <w:proofErr w:type="spellEnd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опасному</w:t>
      </w:r>
      <w:proofErr w:type="gramEnd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контенту</w:t>
      </w:r>
      <w:proofErr w:type="spellEnd"/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в сети Интернет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Общественная палата РФ: </w:t>
      </w:r>
      <w:r w:rsidRPr="00D93DF5">
        <w:rPr>
          <w:rFonts w:ascii="Times New Roman" w:hAnsi="Times New Roman" w:cs="Times New Roman"/>
          <w:sz w:val="28"/>
          <w:szCs w:val="28"/>
        </w:rPr>
        <w:t>https://www.oprf.ru/1449/2133/1474/2465</w:t>
      </w:r>
      <w:proofErr w:type="gramStart"/>
      <w:r w:rsidRPr="00D93DF5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D93DF5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формы вы можете прислать ссылку на группу или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, где идет пропаганда или вовлечение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в группы для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самоубийств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.</w:t>
      </w:r>
    </w:p>
    <w:p w:rsidR="003E3462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D93DF5">
        <w:rPr>
          <w:rFonts w:ascii="Times New Roman" w:hAnsi="Times New Roman" w:cs="Times New Roman"/>
          <w:b/>
          <w:bCs/>
          <w:sz w:val="28"/>
          <w:szCs w:val="28"/>
        </w:rPr>
        <w:t>Роскомнадзор</w:t>
      </w:r>
      <w:proofErr w:type="spellEnd"/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93DF5">
        <w:rPr>
          <w:rFonts w:ascii="Times New Roman" w:hAnsi="Times New Roman" w:cs="Times New Roman"/>
          <w:sz w:val="28"/>
          <w:szCs w:val="28"/>
        </w:rPr>
        <w:t xml:space="preserve">http://eais.rkn.gov.ru/feedback/ Принимает сообщения от граждан, юридических лиц, индивидуальных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предпринимателеи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̆, органов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власти, органов местного самоуправления о наличии на страницах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</w:t>
      </w:r>
      <w:proofErr w:type="gramStart"/>
      <w:r w:rsidRPr="00D93DF5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D93DF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противоправнои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информации. </w:t>
      </w:r>
    </w:p>
    <w:p w:rsidR="003E3462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Лига безопасного интернета: </w:t>
      </w:r>
      <w:r w:rsidRPr="00D93DF5">
        <w:rPr>
          <w:rFonts w:ascii="Times New Roman" w:hAnsi="Times New Roman" w:cs="Times New Roman"/>
          <w:sz w:val="28"/>
          <w:szCs w:val="28"/>
        </w:rPr>
        <w:t>http://ligainternet.ru/hotline</w:t>
      </w:r>
      <w:proofErr w:type="gramStart"/>
      <w:r w:rsidRPr="00D93DF5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D93DF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странице Вы можете оставить свое сообщение о противоправном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Интернет-контенте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. У Вас есть возможность сообщить анонимно или оставить свой адрес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электроннои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почты. </w:t>
      </w:r>
    </w:p>
    <w:p w:rsidR="003E3462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Центр безопасного интернета России </w:t>
      </w:r>
      <w:r w:rsidRPr="00D93DF5">
        <w:rPr>
          <w:rFonts w:ascii="Times New Roman" w:hAnsi="Times New Roman" w:cs="Times New Roman"/>
          <w:sz w:val="28"/>
          <w:szCs w:val="28"/>
        </w:rPr>
        <w:t xml:space="preserve">http://www.saferunet.org/, на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открыта горячая линия для электронного обращения за помощью.</w:t>
      </w:r>
      <w:r w:rsidRPr="00D93DF5">
        <w:rPr>
          <w:rFonts w:ascii="Times New Roman" w:hAnsi="Times New Roman" w:cs="Times New Roman"/>
          <w:sz w:val="28"/>
          <w:szCs w:val="28"/>
        </w:rPr>
        <w:br/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РОЦИТ </w:t>
      </w:r>
      <w:r w:rsidRPr="00D93DF5">
        <w:rPr>
          <w:rFonts w:ascii="Times New Roman" w:hAnsi="Times New Roman" w:cs="Times New Roman"/>
          <w:sz w:val="28"/>
          <w:szCs w:val="28"/>
        </w:rPr>
        <w:t>- общественная организация, объединяющая активных интерне</w:t>
      </w:r>
      <w:proofErr w:type="gramStart"/>
      <w:r w:rsidRPr="00D93DF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пользователеи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России http://www.hotline.rocit.ru/, на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сайте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открыта горячая линия для электронного обращения за помощью.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3DF5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ресурсы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E3462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http://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gramStart"/>
      <w:r w:rsidRPr="00D93DF5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D93DF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D93DF5">
        <w:rPr>
          <w:rFonts w:ascii="Times New Roman" w:hAnsi="Times New Roman" w:cs="Times New Roman"/>
          <w:sz w:val="28"/>
          <w:szCs w:val="28"/>
        </w:rPr>
        <w:t xml:space="preserve">/ Департамент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политики в сфере защиты прав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̆/ Сборник памяток для ОО (ЦЭПП ФГБОУ ВО МГППУ), Книга «Что должен знать родитель о подростковых суицидах? (ЦЭПП ФГБОУ ВО МГППУ); памятки для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родителеи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̆ (ЦЭПП ФГБОУ ВО МГППУ)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462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http://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childhelpline.ru</w:t>
      </w:r>
      <w:r w:rsidRPr="00D93DF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сайт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Детскии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телефон доверия» ЦЭПП ФГБОУ ВО МГППУ – вкладки – детям/специалистам/родителям/ </w:t>
      </w:r>
    </w:p>
    <w:p w:rsidR="003E3462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sz w:val="28"/>
          <w:szCs w:val="28"/>
        </w:rPr>
        <w:t>http://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>ya-roditel.ru</w:t>
      </w:r>
      <w:r w:rsidRPr="00D93DF5">
        <w:rPr>
          <w:rFonts w:ascii="Times New Roman" w:hAnsi="Times New Roman" w:cs="Times New Roman"/>
          <w:sz w:val="28"/>
          <w:szCs w:val="28"/>
        </w:rPr>
        <w:t xml:space="preserve">/ - проект Фонда поддержки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̆, </w:t>
      </w:r>
      <w:proofErr w:type="gramStart"/>
      <w:r w:rsidRPr="00D93DF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93D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труднои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жизненнои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>̆ ситуации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462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http://preemstvennost.ru/ - </w:t>
      </w:r>
      <w:r w:rsidRPr="00D93DF5">
        <w:rPr>
          <w:rFonts w:ascii="Times New Roman" w:hAnsi="Times New Roman" w:cs="Times New Roman"/>
          <w:sz w:val="28"/>
          <w:szCs w:val="28"/>
        </w:rPr>
        <w:t xml:space="preserve">виртуальное сообщество педагогов России «Педагогическая компетентность в области обеспечения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психологическои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безопасности </w:t>
      </w:r>
      <w:proofErr w:type="spellStart"/>
      <w:r w:rsidRPr="00D93DF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D93DF5">
        <w:rPr>
          <w:rFonts w:ascii="Times New Roman" w:hAnsi="Times New Roman" w:cs="Times New Roman"/>
          <w:sz w:val="28"/>
          <w:szCs w:val="28"/>
        </w:rPr>
        <w:t xml:space="preserve">̆ в сети Интернет» (Камин А.А.) </w:t>
      </w:r>
      <w:proofErr w:type="spellStart"/>
      <w:r w:rsidRPr="00D93DF5">
        <w:rPr>
          <w:rFonts w:ascii="Times New Roman" w:hAnsi="Times New Roman" w:cs="Times New Roman"/>
          <w:b/>
          <w:bCs/>
          <w:sz w:val="28"/>
          <w:szCs w:val="28"/>
        </w:rPr>
        <w:t>вебинар</w:t>
      </w:r>
      <w:proofErr w:type="spellEnd"/>
      <w:r w:rsidRPr="00D93DF5">
        <w:rPr>
          <w:rFonts w:ascii="Times New Roman" w:hAnsi="Times New Roman" w:cs="Times New Roman"/>
          <w:b/>
          <w:bCs/>
          <w:sz w:val="28"/>
          <w:szCs w:val="28"/>
        </w:rPr>
        <w:t xml:space="preserve"> 14.04.2017 </w:t>
      </w:r>
      <w:r w:rsidRPr="00D93DF5">
        <w:rPr>
          <w:rFonts w:ascii="Times New Roman" w:hAnsi="Times New Roman" w:cs="Times New Roman"/>
          <w:sz w:val="28"/>
          <w:szCs w:val="28"/>
        </w:rPr>
        <w:t>(запись)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DF5" w:rsidRPr="00D93DF5" w:rsidRDefault="00D93DF5" w:rsidP="00D93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3DF5" w:rsidRPr="00D93DF5" w:rsidSect="004A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9C1"/>
    <w:multiLevelType w:val="hybridMultilevel"/>
    <w:tmpl w:val="4DB81158"/>
    <w:lvl w:ilvl="0" w:tplc="D91C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4A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2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E1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AE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0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0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BB1B18"/>
    <w:multiLevelType w:val="hybridMultilevel"/>
    <w:tmpl w:val="5796A4C8"/>
    <w:lvl w:ilvl="0" w:tplc="0BEC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82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C8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0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C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8B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C3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A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C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6709D8"/>
    <w:multiLevelType w:val="hybridMultilevel"/>
    <w:tmpl w:val="CE287262"/>
    <w:lvl w:ilvl="0" w:tplc="9454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E0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7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A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B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42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03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67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AA1605"/>
    <w:multiLevelType w:val="hybridMultilevel"/>
    <w:tmpl w:val="E3943520"/>
    <w:lvl w:ilvl="0" w:tplc="847E5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C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6E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6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40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08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6C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A7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65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590F32"/>
    <w:multiLevelType w:val="hybridMultilevel"/>
    <w:tmpl w:val="5A7EFD4A"/>
    <w:lvl w:ilvl="0" w:tplc="CACA5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7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EB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D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9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6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83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2A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3DF5"/>
    <w:rsid w:val="003E3462"/>
    <w:rsid w:val="004A55C1"/>
    <w:rsid w:val="00D93DF5"/>
    <w:rsid w:val="00E1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1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0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4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5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8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7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3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2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1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5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0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Relationship Id="rId14" Type="http://schemas.openxmlformats.org/officeDocument/2006/relationships/hyperlink" Target="https://clck.yandex.ru/redir/nWO_r1F33ck?data=NnBZTWRhdFZKOHQxUjhzSWFYVGhXYzlCNEFMbUg3d1R1bVFBMVY3cS1SWS1vc3BPTFB5WjlnRzhEdkRmYzNGRmtNM19SbU9qWGxVYmFxcHRnWE9LNzdLMjlWNDJWUno2TnhSeG9TblNQZnFvclFGRTVDN0g2UQ&amp;b64e=2&amp;sign=f877b6a63b6d690ab7d256a087fb13e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SamoylovaMA</dc:creator>
  <dc:description>exif_MSED_c4fd781fbc4da73a73a9fd33e5d3fc887fb147b125576ebc489e31b9ea790678</dc:description>
  <cp:lastModifiedBy>Пользователь Windows</cp:lastModifiedBy>
  <cp:revision>2</cp:revision>
  <dcterms:created xsi:type="dcterms:W3CDTF">2018-04-02T13:50:00Z</dcterms:created>
  <dcterms:modified xsi:type="dcterms:W3CDTF">2018-04-02T13:50:00Z</dcterms:modified>
</cp:coreProperties>
</file>