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5F39" w14:textId="0AE61186" w:rsidR="00370E3E" w:rsidRPr="00435CC8" w:rsidRDefault="009D6202" w:rsidP="00370E3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1554714"/>
      <w:r>
        <w:rPr>
          <w:rFonts w:ascii="Times New Roman" w:hAnsi="Times New Roman" w:cs="Times New Roman"/>
          <w:b/>
          <w:bCs/>
          <w:sz w:val="28"/>
          <w:szCs w:val="28"/>
        </w:rPr>
        <w:t>Московская область</w:t>
      </w:r>
      <w:r w:rsidR="00C96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E3E" w:rsidRPr="00435CC8">
        <w:rPr>
          <w:rFonts w:ascii="Times New Roman" w:hAnsi="Times New Roman" w:cs="Times New Roman"/>
          <w:b/>
          <w:bCs/>
          <w:sz w:val="28"/>
          <w:szCs w:val="28"/>
        </w:rPr>
        <w:t>примет участие в проекте «Билет в будущее»</w:t>
      </w:r>
    </w:p>
    <w:p w14:paraId="3F46AE4D" w14:textId="0C96E40F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 w:rsidRPr="00016413">
        <w:rPr>
          <w:rFonts w:ascii="Times New Roman" w:hAnsi="Times New Roman" w:cs="Times New Roman"/>
          <w:sz w:val="28"/>
          <w:szCs w:val="28"/>
        </w:rPr>
        <w:t>Соответствующее соглашение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CD6" w:rsidRPr="00910CD6">
        <w:rPr>
          <w:rFonts w:ascii="Times New Roman" w:hAnsi="Times New Roman" w:cs="Times New Roman"/>
          <w:sz w:val="28"/>
          <w:szCs w:val="28"/>
        </w:rPr>
        <w:t xml:space="preserve">подписано </w:t>
      </w:r>
      <w:r>
        <w:rPr>
          <w:rFonts w:ascii="Times New Roman" w:hAnsi="Times New Roman" w:cs="Times New Roman"/>
          <w:sz w:val="28"/>
          <w:szCs w:val="28"/>
        </w:rPr>
        <w:t>с оператором проекта, Союзом «Молодые профессионалы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Россия)». «Билет в будущее» реализуется в рамках федерального проекта «Успех каждого ребенка» национального проекта «Образование» с 2018 года. </w:t>
      </w:r>
    </w:p>
    <w:p w14:paraId="15999A57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года в проекте по ранней профессиональной ориентации приняли участие более миллиона школьников. Они прошли онлайн-диагностику для выявления профессиональных предпочтений, погрузились в профессию и пообщались с лучшими представителями компетенций на мероприятиях </w:t>
      </w:r>
      <w:r w:rsidRPr="001303DB">
        <w:rPr>
          <w:rFonts w:ascii="Times New Roman" w:hAnsi="Times New Roman" w:cs="Times New Roman"/>
          <w:sz w:val="28"/>
          <w:szCs w:val="28"/>
        </w:rPr>
        <w:t xml:space="preserve">различного </w:t>
      </w:r>
      <w:r>
        <w:rPr>
          <w:rFonts w:ascii="Times New Roman" w:hAnsi="Times New Roman" w:cs="Times New Roman"/>
          <w:sz w:val="28"/>
          <w:szCs w:val="28"/>
        </w:rPr>
        <w:t xml:space="preserve">формата, получили </w:t>
      </w:r>
      <w:r w:rsidRPr="001303DB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построению траектории обучения.  </w:t>
      </w:r>
    </w:p>
    <w:p w14:paraId="40C2B154" w14:textId="611CFE9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свой билет в будущее получили школьники из 41 региона. </w:t>
      </w:r>
      <w:r w:rsidR="0026591E">
        <w:rPr>
          <w:rFonts w:ascii="Times New Roman" w:hAnsi="Times New Roman" w:cs="Times New Roman"/>
          <w:sz w:val="28"/>
          <w:szCs w:val="28"/>
        </w:rPr>
        <w:t>В этом году</w:t>
      </w:r>
      <w:r w:rsidR="008A1FA4">
        <w:rPr>
          <w:rFonts w:ascii="Times New Roman" w:hAnsi="Times New Roman" w:cs="Times New Roman"/>
          <w:sz w:val="28"/>
          <w:szCs w:val="28"/>
        </w:rPr>
        <w:t xml:space="preserve"> к проекту присоединились уже 76</w:t>
      </w:r>
      <w:r w:rsidR="00A55933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26591E">
        <w:rPr>
          <w:rFonts w:ascii="Times New Roman" w:hAnsi="Times New Roman" w:cs="Times New Roman"/>
          <w:sz w:val="28"/>
          <w:szCs w:val="28"/>
        </w:rPr>
        <w:t xml:space="preserve"> России. </w:t>
      </w:r>
      <w:r>
        <w:rPr>
          <w:rFonts w:ascii="Times New Roman" w:hAnsi="Times New Roman" w:cs="Times New Roman"/>
          <w:sz w:val="28"/>
          <w:szCs w:val="28"/>
        </w:rPr>
        <w:t xml:space="preserve"> На местах отмечают важность системной профориентационной работы. </w:t>
      </w:r>
    </w:p>
    <w:p w14:paraId="26E2B649" w14:textId="3FF46C5D" w:rsidR="009D6202" w:rsidRPr="009D6202" w:rsidRDefault="009D6202" w:rsidP="009D620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2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9D6202">
        <w:rPr>
          <w:rFonts w:ascii="Times New Roman" w:hAnsi="Times New Roman" w:cs="Times New Roman"/>
          <w:i/>
          <w:sz w:val="28"/>
          <w:szCs w:val="28"/>
        </w:rPr>
        <w:t xml:space="preserve">В 2019 году Московская область вошла в число субъектов, которые получили возможность участия в мероприятиях проекта «Билет в будущее». </w:t>
      </w:r>
      <w:r w:rsidRPr="009D6202">
        <w:rPr>
          <w:rFonts w:ascii="Times New Roman" w:hAnsi="Times New Roman" w:cs="Times New Roman"/>
          <w:i/>
          <w:color w:val="666666"/>
          <w:sz w:val="28"/>
          <w:szCs w:val="28"/>
        </w:rPr>
        <w:t> </w:t>
      </w:r>
      <w:r w:rsidRPr="009D6202">
        <w:rPr>
          <w:rFonts w:ascii="Times New Roman" w:hAnsi="Times New Roman" w:cs="Times New Roman"/>
          <w:i/>
          <w:sz w:val="28"/>
          <w:szCs w:val="28"/>
        </w:rPr>
        <w:t xml:space="preserve"> Проект уникален, он позволяет учащимся познакомиться с миром профессий, а также попробовать свои силы в тех или иных компетенциях под руководством опытных наставников. Педагогические работники Московской области – это порядка 1,3 тысячи человек – специально прошли курсы повышения квалификации для участия в мероприятиях проекта и сопровождения школьников. Это очень важная и нужная инициатива – подмосковные ребята с удовольствием принимают в ней участие. </w:t>
      </w:r>
      <w:bookmarkStart w:id="1" w:name="_GoBack"/>
      <w:bookmarkEnd w:id="1"/>
      <w:r w:rsidRPr="009D6202">
        <w:rPr>
          <w:rFonts w:ascii="Times New Roman" w:hAnsi="Times New Roman" w:cs="Times New Roman"/>
          <w:i/>
          <w:sz w:val="28"/>
          <w:szCs w:val="28"/>
        </w:rPr>
        <w:t>Всего на электронной платформе проекта зарегистрировалось 63,5 тыс. обучающихся, что показывает высокий спрос среди наших школьников. Многим проект помогает определиться с будущей профессией, ведь ребята могут попробовать свои силы и понять, чем им хочется заниматься, действительно ли выбранное направление им подходит»</w:t>
      </w:r>
      <w:r>
        <w:rPr>
          <w:rFonts w:ascii="Times New Roman" w:hAnsi="Times New Roman" w:cs="Times New Roman"/>
          <w:i/>
          <w:sz w:val="28"/>
          <w:szCs w:val="28"/>
        </w:rPr>
        <w:t xml:space="preserve">, - отмечает </w:t>
      </w:r>
      <w:r w:rsidRPr="009D620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министр</w:t>
      </w:r>
      <w:r w:rsidRPr="009D620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образования Московской области</w:t>
      </w:r>
      <w:r w:rsidRPr="00361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рина</w:t>
      </w:r>
      <w:r w:rsidRPr="00361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Александровна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Каклюгина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FDDEE15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начнет работу обновленный </w:t>
      </w:r>
      <w:r w:rsidRPr="00FC3DEC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D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«Билета в будущее», </w:t>
      </w:r>
      <w:r w:rsidRPr="001303D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можно будет проверить свои знания мира профессий </w:t>
      </w:r>
      <w:r w:rsidRPr="001303DB">
        <w:rPr>
          <w:rFonts w:ascii="Times New Roman" w:hAnsi="Times New Roman" w:cs="Times New Roman"/>
          <w:sz w:val="28"/>
          <w:szCs w:val="28"/>
        </w:rPr>
        <w:t>путем интерактивного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получить информацию о самых востребованных компетенциях из разных сфер, познакомиться с картой профессий и пройти онлайн-курсы </w:t>
      </w:r>
      <w:r w:rsidRPr="001303DB">
        <w:rPr>
          <w:rFonts w:ascii="Times New Roman" w:hAnsi="Times New Roman" w:cs="Times New Roman"/>
          <w:sz w:val="28"/>
          <w:szCs w:val="28"/>
        </w:rPr>
        <w:t>для детей и родителей</w:t>
      </w:r>
      <w:r w:rsidRPr="00D167E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Профориентационные мероприятия начнутся в середине лета, причем часть из них пройдет в онлайн-формате. Сейчас в регионах формируется перечень площадок, на которых школьники смогут пройти второй этап </w:t>
      </w:r>
      <w:r w:rsidRPr="001303D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– погружение в профессию.</w:t>
      </w:r>
    </w:p>
    <w:p w14:paraId="60037517" w14:textId="6A3C1B0A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 w:rsidRPr="00224E11">
        <w:rPr>
          <w:rFonts w:ascii="Times New Roman" w:hAnsi="Times New Roman" w:cs="Times New Roman"/>
          <w:bCs/>
          <w:i/>
          <w:sz w:val="28"/>
          <w:szCs w:val="28"/>
        </w:rPr>
        <w:lastRenderedPageBreak/>
        <w:t>«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Проект с каждым циклом становится все масштабнее. В прошлом году к нам присоединились 63 региона, </w:t>
      </w:r>
      <w:r w:rsidR="008A1FA4">
        <w:rPr>
          <w:rFonts w:ascii="Times New Roman" w:hAnsi="Times New Roman" w:cs="Times New Roman"/>
          <w:i/>
          <w:iCs/>
          <w:sz w:val="28"/>
          <w:szCs w:val="28"/>
        </w:rPr>
        <w:t>в этом – уже 76</w:t>
      </w:r>
      <w:r w:rsidRPr="00AE28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 Более полумиллиона школьников из всех уголков России прошли тестирование на платформе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>роекта и более 200 тыс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 получили возможность потрогать профессии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руками 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во время практических мероприятий. Мы очень благодарны нашим постоянным партнерам за хорошую работу и уверены, что главная причина такого участия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в том, что вместе с </w:t>
      </w: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>Билетом в будущее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 ребята из разных краев и областей осознанно выбирают профессии, которые очень нужны их малой родине</w:t>
      </w:r>
      <w:r w:rsidRPr="00224E1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 сообщила </w:t>
      </w:r>
      <w:r w:rsidRPr="004D2761">
        <w:rPr>
          <w:rFonts w:ascii="Times New Roman" w:hAnsi="Times New Roman" w:cs="Times New Roman"/>
          <w:sz w:val="28"/>
          <w:szCs w:val="28"/>
        </w:rPr>
        <w:t xml:space="preserve">директор департамента по реализации проектов развития детей и молодежи Союза «Молодые профессионалы (Ворлдскиллс Россия)» </w:t>
      </w:r>
      <w:r w:rsidRPr="00077875">
        <w:rPr>
          <w:rFonts w:ascii="Times New Roman" w:hAnsi="Times New Roman" w:cs="Times New Roman"/>
          <w:b/>
          <w:sz w:val="28"/>
          <w:szCs w:val="28"/>
        </w:rPr>
        <w:t>Евгения Кожевникова</w:t>
      </w:r>
      <w:r w:rsidRPr="004D2761">
        <w:rPr>
          <w:rFonts w:ascii="Times New Roman" w:hAnsi="Times New Roman" w:cs="Times New Roman"/>
          <w:sz w:val="28"/>
          <w:szCs w:val="28"/>
        </w:rPr>
        <w:t>.</w:t>
      </w:r>
    </w:p>
    <w:p w14:paraId="7FAFEEE9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показывают: проблема выбора профессии для современных подростков – одна из самых актуальных. Проект «Билет в будущее» учит выбирать. Именно поэтому число его участников растет. В этом году зарегистрировать свои кабинеты на платформе смогут и школьники, и их родители. Взрослым в новых экономических реалиях тоже приходится думать о смене профессиональной деятельности. Электронный ресурс проекта можно будет использовать как постоянную площадку для получения актуальной информации о разных компетенциях, определения собственных предпочтений и погружения в реальную практическую деятельность. </w:t>
      </w:r>
    </w:p>
    <w:bookmarkEnd w:id="0"/>
    <w:p w14:paraId="1B6D4EA4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30648691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1B8B4045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482D5781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0E82D1CC" w14:textId="77777777" w:rsidR="00370E3E" w:rsidRDefault="00370E3E" w:rsidP="00370E3E"/>
    <w:p w14:paraId="4BB74218" w14:textId="77777777" w:rsidR="00F069E1" w:rsidRDefault="00F069E1"/>
    <w:sectPr w:rsidR="00F0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Heading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56CB68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itka Heading" w:hAnsi="Sitka Heading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3E"/>
    <w:rsid w:val="0011429B"/>
    <w:rsid w:val="0026591E"/>
    <w:rsid w:val="00370E3E"/>
    <w:rsid w:val="00597B63"/>
    <w:rsid w:val="006F24A6"/>
    <w:rsid w:val="008A1FA4"/>
    <w:rsid w:val="00910CD6"/>
    <w:rsid w:val="009D6202"/>
    <w:rsid w:val="009E5B60"/>
    <w:rsid w:val="00A55933"/>
    <w:rsid w:val="00AE281E"/>
    <w:rsid w:val="00C03F85"/>
    <w:rsid w:val="00C964E4"/>
    <w:rsid w:val="00F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203"/>
  <w15:chartTrackingRefBased/>
  <w15:docId w15:val="{2539775C-AB25-42E0-8060-A3579E78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3E"/>
  </w:style>
  <w:style w:type="paragraph" w:styleId="5">
    <w:name w:val="heading 5"/>
    <w:basedOn w:val="a"/>
    <w:next w:val="a"/>
    <w:link w:val="50"/>
    <w:uiPriority w:val="99"/>
    <w:qFormat/>
    <w:rsid w:val="009D620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202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9D620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Даша</cp:lastModifiedBy>
  <cp:revision>2</cp:revision>
  <dcterms:created xsi:type="dcterms:W3CDTF">2020-06-08T12:44:00Z</dcterms:created>
  <dcterms:modified xsi:type="dcterms:W3CDTF">2020-06-08T12:44:00Z</dcterms:modified>
</cp:coreProperties>
</file>